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Regulamento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Concurso Cultural “Mês da aviação”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Tema: 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1º Etapa: </w:t>
      </w:r>
      <w:r>
        <w:rPr>
          <w:rFonts w:hint="default" w:ascii="Arial" w:hAnsi="Arial" w:cs="Arial"/>
          <w:sz w:val="24"/>
          <w:szCs w:val="24"/>
          <w:lang w:val="pt-BR"/>
        </w:rPr>
        <w:t>Divulgação para os alunos do Colégio Guairacá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Divulgação do Concurso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Faremos a divulgação para os alunos de todas as turmas do Colégio (6º a 3ª série) no dia 06/09/2023.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 xml:space="preserve">Prazo para produção dos desenhos: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Cada aluno que decidir participar do concurso, deverá produzir um desenho em folha A3 , que remeta às viagens de avião, a criação dos aviões, personagens importantes relacionados a aviação.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É obrigatório no desenho: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Folha A3;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Ter relação com a aviação/ aviões/viagens de avião;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Ser colorido;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Datas para produção: 11/09 a 22/09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 xml:space="preserve">Seleção dos 10 melhores desenhos: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A equipe organizadora do evento, composta por profissionais da área, equipe de marketing da instituição e convidados, farão a seleção dos 10 melhores desenhos nos dias 25/09 a 29/10, os desenhos selecionados, ficarão expostos no Aeroporto de Guarapuava até o dia 11/10.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Votação Presencial e online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: Durante os dia 02/10 a 06/10</w:t>
      </w:r>
      <w:r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acontecerá uma votação online do 10 melhores desenhos e no dia 11/10 durante um Evento no Angar, onde participarão todos os alunos do Colégio Guairacá, será revelado o melhor desenho do concurso.</w:t>
      </w:r>
    </w:p>
    <w:p>
      <w:pPr>
        <w:spacing w:line="240" w:lineRule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Visita no Angar: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Conversa com alunos e demonstração do Angar;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Visita guiada no avião;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Lanche compartilhado;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Premiação do melhor desenho;</w:t>
      </w:r>
    </w:p>
    <w:p>
      <w:pPr>
        <w:spacing w:line="240" w:lineRule="auto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Prêmio para o melhor desenho:</w:t>
      </w:r>
    </w:p>
    <w:p>
      <w:pPr>
        <w:spacing w:line="24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- Voo panorâmico (aluno e um responsável)</w:t>
      </w:r>
    </w:p>
    <w:p>
      <w:pPr>
        <w:pStyle w:val="4"/>
        <w:numPr>
          <w:numId w:val="0"/>
        </w:numPr>
        <w:spacing w:line="240" w:lineRule="auto"/>
        <w:ind w:left="360" w:leftChars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42"/>
    <w:rsid w:val="000474E7"/>
    <w:rsid w:val="00184AF0"/>
    <w:rsid w:val="001E030F"/>
    <w:rsid w:val="002202E6"/>
    <w:rsid w:val="0026155B"/>
    <w:rsid w:val="00685442"/>
    <w:rsid w:val="00853E11"/>
    <w:rsid w:val="008F3D4E"/>
    <w:rsid w:val="009C5EE9"/>
    <w:rsid w:val="00B218A8"/>
    <w:rsid w:val="00B75374"/>
    <w:rsid w:val="00BA61A9"/>
    <w:rsid w:val="00D062A1"/>
    <w:rsid w:val="137D2B9A"/>
    <w:rsid w:val="637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1421</Characters>
  <Lines>11</Lines>
  <Paragraphs>3</Paragraphs>
  <TotalTime>34</TotalTime>
  <ScaleCrop>false</ScaleCrop>
  <LinksUpToDate>false</LinksUpToDate>
  <CharactersWithSpaces>1681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2022-10-13T17:46:00Z</dcterms:created>
  <dc:creator>Usuario</dc:creator>
  <cp:lastModifiedBy>Usuario</cp:lastModifiedBy>
  <cp:lastPrinted>2022-06-10T11:46:00Z</cp:lastPrinted>
  <dcterms:modified xsi:type="dcterms:W3CDTF">2023-09-04T14:35:15Z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0EAD958CA1FB463FA393C324216FC622_13</vt:lpwstr>
  </property>
</Properties>
</file>